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400" w:after="160"/>
      </w:pPr>
      <w:r>
        <w:rPr>
          <w:rFonts w:ascii="Nimbus Sans" w:hAnsi="Nimbus Sans" w:eastAsia="Nimbus Sans"/>
          <w:b/>
          <w:i w:val="0"/>
          <w:color w:val="60656C"/>
          <w:sz w:val="16"/>
        </w:rPr>
        <w:t>ДОКУМЕНТ 04  /  ТИПОВОЙ ШАБЛОН</w:t>
      </w:r>
    </w:p>
    <w:p>
      <w:pPr>
        <w:pStyle w:val="Title"/>
        <w:spacing w:after="160"/>
      </w:pPr>
      <w:r>
        <w:rPr>
          <w:rFonts w:ascii="Nimbus Sans" w:hAnsi="Nimbus Sans" w:eastAsia="Nimbus Sans"/>
          <w:b/>
          <w:i w:val="0"/>
          <w:color w:val="111111"/>
          <w:sz w:val="58"/>
        </w:rPr>
        <w:t>Акт сдачи‑приёмки работ</w:t>
      </w:r>
    </w:p>
    <w:p>
      <w:pPr>
        <w:spacing w:after="360"/>
      </w:pPr>
      <w:r>
        <w:rPr>
          <w:rFonts w:ascii="Nimbus Sans" w:hAnsi="Nimbus Sans" w:eastAsia="Nimbus Sans"/>
          <w:b w:val="0"/>
          <w:i w:val="0"/>
          <w:color w:val="60656C"/>
          <w:sz w:val="24"/>
        </w:rPr>
        <w:t>Подтверждает передачу результата, доступов и отсутствие либо перечень замечаний.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21"/>
        <w:gridCol w:w="7030"/>
      </w:tblGrid>
      <w:tr>
        <w:tc>
          <w:tcPr>
            <w:tcW w:type="dxa" w:w="2721"/>
            <w:shd w:fill="F2F4F7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bottom w:val="single" w:sz="5" w:color="D7DCE2"/>
            </w:tcBorders>
          </w:tcPr>
          <w:p>
            <w:r>
              <w:rPr>
                <w:rFonts w:ascii="Nimbus Sans" w:hAnsi="Nimbus Sans" w:eastAsia="Nimbus Sans"/>
                <w:b/>
                <w:i w:val="0"/>
                <w:color w:val="60656C"/>
                <w:sz w:val="15"/>
              </w:rPr>
              <w:t>АКТ №</w:t>
            </w:r>
          </w:p>
        </w:tc>
        <w:tc>
          <w:tcPr>
            <w:tcW w:type="dxa" w:w="703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bottom w:val="single" w:sz="5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9"/>
              </w:rPr>
              <w:t>________</w:t>
            </w:r>
          </w:p>
        </w:tc>
      </w:tr>
      <w:tr>
        <w:tc>
          <w:tcPr>
            <w:tcW w:type="dxa" w:w="2721"/>
            <w:shd w:fill="F2F4F7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bottom w:val="single" w:sz="5" w:color="D7DCE2"/>
            </w:tcBorders>
          </w:tcPr>
          <w:p>
            <w:r>
              <w:rPr>
                <w:rFonts w:ascii="Nimbus Sans" w:hAnsi="Nimbus Sans" w:eastAsia="Nimbus Sans"/>
                <w:b/>
                <w:i w:val="0"/>
                <w:color w:val="60656C"/>
                <w:sz w:val="15"/>
              </w:rPr>
              <w:t>К ДОГОВОРУ</w:t>
            </w:r>
          </w:p>
        </w:tc>
        <w:tc>
          <w:tcPr>
            <w:tcW w:type="dxa" w:w="703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bottom w:val="single" w:sz="5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9"/>
              </w:rPr>
              <w:t>№ ________ от «___» __________ 20___ г.</w:t>
            </w:r>
          </w:p>
        </w:tc>
      </w:tr>
      <w:tr>
        <w:tc>
          <w:tcPr>
            <w:tcW w:type="dxa" w:w="2721"/>
            <w:shd w:fill="F2F4F7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bottom w:val="single" w:sz="5" w:color="D7DCE2"/>
            </w:tcBorders>
          </w:tcPr>
          <w:p>
            <w:r>
              <w:rPr>
                <w:rFonts w:ascii="Nimbus Sans" w:hAnsi="Nimbus Sans" w:eastAsia="Nimbus Sans"/>
                <w:b/>
                <w:i w:val="0"/>
                <w:color w:val="60656C"/>
                <w:sz w:val="15"/>
              </w:rPr>
              <w:t>ДАТА И МЕСТО</w:t>
            </w:r>
          </w:p>
        </w:tc>
        <w:tc>
          <w:tcPr>
            <w:tcW w:type="dxa" w:w="703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bottom w:val="single" w:sz="5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9"/>
              </w:rPr>
              <w:t>«___» __________ 20___ г. · г. Москва</w:t>
            </w:r>
          </w:p>
        </w:tc>
      </w:tr>
      <w:tr>
        <w:tc>
          <w:tcPr>
            <w:tcW w:type="dxa" w:w="2721"/>
            <w:shd w:fill="F2F4F7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bottom w:val="single" w:sz="5" w:color="D7DCE2"/>
            </w:tcBorders>
          </w:tcPr>
          <w:p>
            <w:r>
              <w:rPr>
                <w:rFonts w:ascii="Nimbus Sans" w:hAnsi="Nimbus Sans" w:eastAsia="Nimbus Sans"/>
                <w:b/>
                <w:i w:val="0"/>
                <w:color w:val="60656C"/>
                <w:sz w:val="15"/>
              </w:rPr>
              <w:t>ПРОЕКТ</w:t>
            </w:r>
          </w:p>
        </w:tc>
        <w:tc>
          <w:tcPr>
            <w:tcW w:type="dxa" w:w="703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bottom w:val="single" w:sz="5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9"/>
              </w:rPr>
              <w:t>_______________________________________________</w:t>
            </w:r>
          </w:p>
        </w:tc>
      </w:tr>
      <w:tr>
        <w:tc>
          <w:tcPr>
            <w:tcW w:type="dxa" w:w="2721"/>
            <w:shd w:fill="F2F4F7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bottom w:val="single" w:sz="5" w:color="D7DCE2"/>
            </w:tcBorders>
          </w:tcPr>
          <w:p>
            <w:r>
              <w:rPr>
                <w:rFonts w:ascii="Nimbus Sans" w:hAnsi="Nimbus Sans" w:eastAsia="Nimbus Sans"/>
                <w:b/>
                <w:i w:val="0"/>
                <w:color w:val="60656C"/>
                <w:sz w:val="15"/>
              </w:rPr>
              <w:t>ЗАКАЗЧИК</w:t>
            </w:r>
          </w:p>
        </w:tc>
        <w:tc>
          <w:tcPr>
            <w:tcW w:type="dxa" w:w="703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bottom w:val="single" w:sz="5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9"/>
              </w:rPr>
              <w:t>_______________________________________________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587"/>
        <w:gridCol w:w="8164"/>
      </w:tblGrid>
      <w:tr>
        <w:tc>
          <w:tcPr>
            <w:tcW w:type="dxa" w:w="4876"/>
            <w:shd w:fill="F2D94E"/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r>
              <w:rPr>
                <w:rFonts w:ascii="Nimbus Sans" w:hAnsi="Nimbus Sans" w:eastAsia="Nimbus Sans"/>
                <w:b/>
                <w:i w:val="0"/>
                <w:color w:val="111111"/>
                <w:sz w:val="16"/>
              </w:rPr>
              <w:t>ВАЖНО</w:t>
            </w:r>
          </w:p>
        </w:tc>
        <w:tc>
          <w:tcPr>
            <w:tcW w:type="dxa" w:w="4876"/>
            <w:shd w:fill="F2F4F7"/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r>
              <w:rPr>
                <w:rFonts w:ascii="Nimbus Sans" w:hAnsi="Nimbus Sans" w:eastAsia="Nimbus Sans"/>
                <w:b w:val="0"/>
                <w:i w:val="0"/>
                <w:color w:val="60656C"/>
                <w:sz w:val="17"/>
              </w:rPr>
              <w:t>Типовой шаблон. Перед подписанием адаптируйте его под конкретный проект; при необходимости получите юридическую консультацию.</w:t>
            </w:r>
          </w:p>
        </w:tc>
      </w:tr>
    </w:tbl>
    <w:p>
      <w:pPr>
        <w:spacing w:after="0"/>
      </w:pPr>
    </w:p>
    <w:p>
      <w:r>
        <w:rPr>
          <w:rFonts w:ascii="Nimbus Sans" w:hAnsi="Nimbus Sans" w:eastAsia="Nimbus Sans"/>
          <w:b w:val="0"/>
          <w:i w:val="0"/>
          <w:color w:val="111111"/>
          <w:sz w:val="20"/>
        </w:rPr>
        <w:t>ИП Гладышев Андрей Иванович, именуемый в дальнейшем «Исполнитель», и ________________________________, именуемый(ая) в дальнейшем «Заказчик», составили настоящий акт о нижеследующем.</w:t>
      </w:r>
    </w:p>
    <w:p>
      <w:pPr>
        <w:pStyle w:val="Heading1"/>
        <w:spacing w:before="260" w:after="100"/>
        <w:keepNext/>
      </w:pPr>
      <w:r>
        <w:rPr>
          <w:rFonts w:ascii="Nimbus Sans" w:hAnsi="Nimbus Sans" w:eastAsia="Nimbus Sans"/>
          <w:b/>
          <w:i w:val="0"/>
          <w:color w:val="60656C"/>
          <w:sz w:val="18"/>
        </w:rPr>
        <w:t xml:space="preserve">1  </w:t>
      </w:r>
      <w:r>
        <w:rPr>
          <w:rFonts w:ascii="Nimbus Sans" w:hAnsi="Nimbus Sans" w:eastAsia="Nimbus Sans"/>
          <w:b/>
          <w:i w:val="0"/>
          <w:color w:val="111111"/>
          <w:sz w:val="30"/>
        </w:rPr>
        <w:t>Переданные результаты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80"/>
        <w:gridCol w:w="4082"/>
        <w:gridCol w:w="3061"/>
        <w:gridCol w:w="1701"/>
      </w:tblGrid>
      <w:tr>
        <w:trPr>
          <w:tblHeader w:val="true"/>
        </w:trPr>
        <w:tc>
          <w:tcPr>
            <w:tcW w:type="dxa" w:w="2438"/>
            <w:vAlign w:val="center"/>
            <w:shd w:fill="111111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Nimbus Sans" w:hAnsi="Nimbus Sans" w:eastAsia="Nimbus Sans"/>
                <w:b/>
                <w:i w:val="0"/>
                <w:color w:val="FFFFFF"/>
                <w:sz w:val="15"/>
              </w:rPr>
              <w:t>№</w:t>
            </w:r>
          </w:p>
        </w:tc>
        <w:tc>
          <w:tcPr>
            <w:tcW w:type="dxa" w:w="2438"/>
            <w:shd w:fill="111111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Nimbus Sans" w:hAnsi="Nimbus Sans" w:eastAsia="Nimbus Sans"/>
                <w:b/>
                <w:i w:val="0"/>
                <w:color w:val="FFFFFF"/>
                <w:sz w:val="15"/>
              </w:rPr>
              <w:t>РЕЗУЛЬТАТ / ЭТАП</w:t>
            </w:r>
          </w:p>
        </w:tc>
        <w:tc>
          <w:tcPr>
            <w:tcW w:type="dxa" w:w="2438"/>
            <w:shd w:fill="111111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Nimbus Sans" w:hAnsi="Nimbus Sans" w:eastAsia="Nimbus Sans"/>
                <w:b/>
                <w:i w:val="0"/>
                <w:color w:val="FFFFFF"/>
                <w:sz w:val="15"/>
              </w:rPr>
              <w:t>СПОСОБ ПЕРЕДАЧИ</w:t>
            </w:r>
          </w:p>
        </w:tc>
        <w:tc>
          <w:tcPr>
            <w:tcW w:type="dxa" w:w="2438"/>
            <w:shd w:fill="111111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Nimbus Sans" w:hAnsi="Nimbus Sans" w:eastAsia="Nimbus Sans"/>
                <w:b/>
                <w:i w:val="0"/>
                <w:color w:val="FFFFFF"/>
                <w:sz w:val="15"/>
              </w:rPr>
              <w:t>СТАТУС</w:t>
            </w:r>
          </w:p>
        </w:tc>
      </w:tr>
      <w:tr>
        <w:tc>
          <w:tcPr>
            <w:tcW w:type="dxa" w:w="680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01</w:t>
            </w:r>
          </w:p>
        </w:tc>
        <w:tc>
          <w:tcPr>
            <w:tcW w:type="dxa" w:w="4082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________________________________</w:t>
            </w:r>
          </w:p>
        </w:tc>
        <w:tc>
          <w:tcPr>
            <w:tcW w:type="dxa" w:w="3061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Ссылка / архив / хостинг</w:t>
            </w:r>
          </w:p>
        </w:tc>
        <w:tc>
          <w:tcPr>
            <w:tcW w:type="dxa" w:w="1701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Передано</w:t>
            </w:r>
          </w:p>
        </w:tc>
      </w:tr>
      <w:tr>
        <w:tc>
          <w:tcPr>
            <w:tcW w:type="dxa" w:w="680"/>
            <w:shd w:fill="F2F4F7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02</w:t>
            </w:r>
          </w:p>
        </w:tc>
        <w:tc>
          <w:tcPr>
            <w:tcW w:type="dxa" w:w="4082"/>
            <w:shd w:fill="F2F4F7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________________________________</w:t>
            </w:r>
          </w:p>
        </w:tc>
        <w:tc>
          <w:tcPr>
            <w:tcW w:type="dxa" w:w="3061"/>
            <w:shd w:fill="F2F4F7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Ссылка / архив / хостинг</w:t>
            </w:r>
          </w:p>
        </w:tc>
        <w:tc>
          <w:tcPr>
            <w:tcW w:type="dxa" w:w="1701"/>
            <w:shd w:fill="F2F4F7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Передано</w:t>
            </w:r>
          </w:p>
        </w:tc>
      </w:tr>
      <w:tr>
        <w:tc>
          <w:tcPr>
            <w:tcW w:type="dxa" w:w="680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03</w:t>
            </w:r>
          </w:p>
        </w:tc>
        <w:tc>
          <w:tcPr>
            <w:tcW w:type="dxa" w:w="4082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________________________________</w:t>
            </w:r>
          </w:p>
        </w:tc>
        <w:tc>
          <w:tcPr>
            <w:tcW w:type="dxa" w:w="3061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Ссылка / архив / хостинг</w:t>
            </w:r>
          </w:p>
        </w:tc>
        <w:tc>
          <w:tcPr>
            <w:tcW w:type="dxa" w:w="1701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Передано</w:t>
            </w:r>
          </w:p>
        </w:tc>
      </w:tr>
      <w:tr>
        <w:tc>
          <w:tcPr>
            <w:tcW w:type="dxa" w:w="680"/>
            <w:shd w:fill="F2F4F7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04</w:t>
            </w:r>
          </w:p>
        </w:tc>
        <w:tc>
          <w:tcPr>
            <w:tcW w:type="dxa" w:w="4082"/>
            <w:shd w:fill="F2F4F7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________________________________</w:t>
            </w:r>
          </w:p>
        </w:tc>
        <w:tc>
          <w:tcPr>
            <w:tcW w:type="dxa" w:w="3061"/>
            <w:shd w:fill="F2F4F7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Ссылка / архив / хостинг</w:t>
            </w:r>
          </w:p>
        </w:tc>
        <w:tc>
          <w:tcPr>
            <w:tcW w:type="dxa" w:w="1701"/>
            <w:shd w:fill="F2F4F7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Передано</w:t>
            </w:r>
          </w:p>
        </w:tc>
      </w:tr>
    </w:tbl>
    <w:p>
      <w:pPr>
        <w:spacing w:after="0"/>
      </w:pPr>
    </w:p>
    <w:p>
      <w:pPr>
        <w:pStyle w:val="Heading1"/>
        <w:spacing w:before="260" w:after="100"/>
        <w:keepNext/>
      </w:pPr>
      <w:r>
        <w:rPr>
          <w:rFonts w:ascii="Nimbus Sans" w:hAnsi="Nimbus Sans" w:eastAsia="Nimbus Sans"/>
          <w:b/>
          <w:i w:val="0"/>
          <w:color w:val="60656C"/>
          <w:sz w:val="18"/>
        </w:rPr>
        <w:t xml:space="preserve">2  </w:t>
      </w:r>
      <w:r>
        <w:rPr>
          <w:rFonts w:ascii="Nimbus Sans" w:hAnsi="Nimbus Sans" w:eastAsia="Nimbus Sans"/>
          <w:b/>
          <w:i w:val="0"/>
          <w:color w:val="111111"/>
          <w:sz w:val="30"/>
        </w:rPr>
        <w:t>Адреса и доступы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515"/>
        <w:gridCol w:w="6009"/>
      </w:tblGrid>
      <w:tr>
        <w:trPr>
          <w:tblHeader w:val="true"/>
        </w:trPr>
        <w:tc>
          <w:tcPr>
            <w:tcW w:type="dxa" w:w="4876"/>
            <w:vAlign w:val="center"/>
            <w:shd w:fill="111111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Nimbus Sans" w:hAnsi="Nimbus Sans" w:eastAsia="Nimbus Sans"/>
                <w:b/>
                <w:i w:val="0"/>
                <w:color w:val="FFFFFF"/>
                <w:sz w:val="15"/>
              </w:rPr>
              <w:t>ОБЪЕКТ</w:t>
            </w:r>
          </w:p>
        </w:tc>
        <w:tc>
          <w:tcPr>
            <w:tcW w:type="dxa" w:w="4876"/>
            <w:shd w:fill="111111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Nimbus Sans" w:hAnsi="Nimbus Sans" w:eastAsia="Nimbus Sans"/>
                <w:b/>
                <w:i w:val="0"/>
                <w:color w:val="FFFFFF"/>
                <w:sz w:val="15"/>
              </w:rPr>
              <w:t>АДРЕС / ЛОГИН / ПРИМЕЧАНИЕ</w:t>
            </w:r>
          </w:p>
        </w:tc>
      </w:tr>
      <w:tr>
        <w:tc>
          <w:tcPr>
            <w:tcW w:type="dxa" w:w="3515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Рабочий сайт</w:t>
            </w:r>
          </w:p>
        </w:tc>
        <w:tc>
          <w:tcPr>
            <w:tcW w:type="dxa" w:w="6009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https://________________________________________</w:t>
            </w:r>
          </w:p>
        </w:tc>
      </w:tr>
      <w:tr>
        <w:tc>
          <w:tcPr>
            <w:tcW w:type="dxa" w:w="3515"/>
            <w:shd w:fill="F2F4F7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Репозиторий / архив</w:t>
            </w:r>
          </w:p>
        </w:tc>
        <w:tc>
          <w:tcPr>
            <w:tcW w:type="dxa" w:w="6009"/>
            <w:shd w:fill="F2F4F7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____________________________________________</w:t>
            </w:r>
          </w:p>
        </w:tc>
      </w:tr>
      <w:tr>
        <w:tc>
          <w:tcPr>
            <w:tcW w:type="dxa" w:w="3515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Панель хостинга</w:t>
            </w:r>
          </w:p>
        </w:tc>
        <w:tc>
          <w:tcPr>
            <w:tcW w:type="dxa" w:w="6009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____________________________________________</w:t>
            </w:r>
          </w:p>
        </w:tc>
      </w:tr>
      <w:tr>
        <w:tc>
          <w:tcPr>
            <w:tcW w:type="dxa" w:w="3515"/>
            <w:shd w:fill="F2F4F7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CMS / админ‑панель</w:t>
            </w:r>
          </w:p>
        </w:tc>
        <w:tc>
          <w:tcPr>
            <w:tcW w:type="dxa" w:w="6009"/>
            <w:shd w:fill="F2F4F7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____________________________________________</w:t>
            </w:r>
          </w:p>
        </w:tc>
      </w:tr>
      <w:tr>
        <w:tc>
          <w:tcPr>
            <w:tcW w:type="dxa" w:w="3515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Аналитика / внешние сервисы</w:t>
            </w:r>
          </w:p>
        </w:tc>
        <w:tc>
          <w:tcPr>
            <w:tcW w:type="dxa" w:w="6009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____________________________________________</w:t>
            </w:r>
          </w:p>
        </w:tc>
      </w:tr>
      <w:tr>
        <w:tc>
          <w:tcPr>
            <w:tcW w:type="dxa" w:w="3515"/>
            <w:shd w:fill="F2F4F7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Инструкция / документация</w:t>
            </w:r>
          </w:p>
        </w:tc>
        <w:tc>
          <w:tcPr>
            <w:tcW w:type="dxa" w:w="6009"/>
            <w:shd w:fill="F2F4F7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____________________________________________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587"/>
        <w:gridCol w:w="8164"/>
      </w:tblGrid>
      <w:tr>
        <w:tc>
          <w:tcPr>
            <w:tcW w:type="dxa" w:w="4876"/>
            <w:shd w:fill="F2D94E"/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r>
              <w:rPr>
                <w:rFonts w:ascii="Nimbus Sans" w:hAnsi="Nimbus Sans" w:eastAsia="Nimbus Sans"/>
                <w:b/>
                <w:i w:val="0"/>
                <w:color w:val="111111"/>
                <w:sz w:val="16"/>
              </w:rPr>
              <w:t>БЕЗОПАСНОСТЬ</w:t>
            </w:r>
          </w:p>
        </w:tc>
        <w:tc>
          <w:tcPr>
            <w:tcW w:type="dxa" w:w="4876"/>
            <w:shd w:fill="F2F4F7"/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r>
              <w:rPr>
                <w:rFonts w:ascii="Nimbus Sans" w:hAnsi="Nimbus Sans" w:eastAsia="Nimbus Sans"/>
                <w:b w:val="0"/>
                <w:i w:val="0"/>
                <w:color w:val="60656C"/>
                <w:sz w:val="17"/>
              </w:rPr>
              <w:t>Пароли не рекомендуется указывать в акте. Передайте их через менеджер паролей или другой согласованный защищённый канал и смените после приёмки.</w:t>
            </w:r>
          </w:p>
        </w:tc>
      </w:tr>
    </w:tbl>
    <w:p>
      <w:pPr>
        <w:spacing w:after="0"/>
      </w:pPr>
    </w:p>
    <w:p>
      <w:pPr>
        <w:pStyle w:val="Heading1"/>
        <w:spacing w:before="260" w:after="100"/>
        <w:keepNext/>
      </w:pPr>
      <w:r>
        <w:rPr>
          <w:rFonts w:ascii="Nimbus Sans" w:hAnsi="Nimbus Sans" w:eastAsia="Nimbus Sans"/>
          <w:b/>
          <w:i w:val="0"/>
          <w:color w:val="60656C"/>
          <w:sz w:val="18"/>
        </w:rPr>
        <w:t xml:space="preserve">3  </w:t>
      </w:r>
      <w:r>
        <w:rPr>
          <w:rFonts w:ascii="Nimbus Sans" w:hAnsi="Nimbus Sans" w:eastAsia="Nimbus Sans"/>
          <w:b/>
          <w:i w:val="0"/>
          <w:color w:val="111111"/>
          <w:sz w:val="30"/>
        </w:rPr>
        <w:t>Приёмка</w:t>
      </w:r>
    </w:p>
    <w:p>
      <w:pPr>
        <w:pStyle w:val="ListNumber"/>
        <w:spacing w:after="60"/>
        <w:ind w:left="397" w:hanging="227"/>
      </w:pPr>
      <w:r>
        <w:rPr>
          <w:rFonts w:ascii="Nimbus Sans" w:hAnsi="Nimbus Sans" w:eastAsia="Nimbus Sans"/>
          <w:b w:val="0"/>
          <w:i w:val="0"/>
          <w:color w:val="111111"/>
          <w:sz w:val="19"/>
        </w:rPr>
        <w:t>Работы выполнены в объёме, предусмотренном договором, Техническим заданием и согласованными изменениями.</w:t>
      </w:r>
    </w:p>
    <w:p>
      <w:pPr>
        <w:pStyle w:val="ListNumber"/>
        <w:spacing w:after="60"/>
        <w:ind w:left="397" w:hanging="227"/>
      </w:pPr>
      <w:r>
        <w:rPr>
          <w:rFonts w:ascii="Nimbus Sans" w:hAnsi="Nimbus Sans" w:eastAsia="Nimbus Sans"/>
          <w:b w:val="0"/>
          <w:i w:val="0"/>
          <w:color w:val="111111"/>
          <w:sz w:val="19"/>
        </w:rPr>
        <w:t>Заказчик проверил основные страницы, функции и переданные материалы.</w:t>
      </w:r>
    </w:p>
    <w:p>
      <w:pPr>
        <w:pStyle w:val="ListNumber"/>
        <w:spacing w:after="60"/>
        <w:ind w:left="397" w:hanging="227"/>
      </w:pPr>
      <w:r>
        <w:rPr>
          <w:rFonts w:ascii="Nimbus Sans" w:hAnsi="Nimbus Sans" w:eastAsia="Nimbus Sans"/>
          <w:b w:val="0"/>
          <w:i w:val="0"/>
          <w:color w:val="111111"/>
          <w:sz w:val="19"/>
        </w:rPr>
        <w:t>Стоимость принятых работ составляет __________ (__________________________) рублей. НДС не облагается в связи с применяемой Исполнителем системой налогообложения.</w:t>
      </w:r>
    </w:p>
    <w:p>
      <w:pPr>
        <w:pStyle w:val="ListNumber"/>
        <w:spacing w:after="60"/>
        <w:ind w:left="397" w:hanging="227"/>
      </w:pPr>
      <w:r>
        <w:rPr>
          <w:rFonts w:ascii="Nimbus Sans" w:hAnsi="Nimbus Sans" w:eastAsia="Nimbus Sans"/>
          <w:b w:val="0"/>
          <w:i w:val="0"/>
          <w:color w:val="111111"/>
          <w:sz w:val="19"/>
        </w:rPr>
        <w:t>Стороны подтверждают, что расчёты произведены полностью / остаток к оплате составляет __________ рублей и подлежит оплате до «___» __________ 20___ г.</w:t>
      </w:r>
    </w:p>
    <w:p>
      <w:pPr>
        <w:pStyle w:val="Heading1"/>
        <w:spacing w:before="260" w:after="100"/>
        <w:keepNext/>
      </w:pPr>
      <w:r>
        <w:rPr>
          <w:rFonts w:ascii="Nimbus Sans" w:hAnsi="Nimbus Sans" w:eastAsia="Nimbus Sans"/>
          <w:b/>
          <w:i w:val="0"/>
          <w:color w:val="60656C"/>
          <w:sz w:val="18"/>
        </w:rPr>
        <w:t xml:space="preserve">4  </w:t>
      </w:r>
      <w:r>
        <w:rPr>
          <w:rFonts w:ascii="Nimbus Sans" w:hAnsi="Nimbus Sans" w:eastAsia="Nimbus Sans"/>
          <w:b/>
          <w:i w:val="0"/>
          <w:color w:val="111111"/>
          <w:sz w:val="30"/>
        </w:rPr>
        <w:t>Замечания</w:t>
      </w:r>
    </w:p>
    <w:p>
      <w:r>
        <w:rPr>
          <w:rFonts w:ascii="Nimbus Sans" w:hAnsi="Nimbus Sans" w:eastAsia="Nimbus Sans"/>
          <w:b w:val="0"/>
          <w:i w:val="0"/>
          <w:color w:val="111111"/>
          <w:sz w:val="20"/>
        </w:rPr>
        <w:t>Выберите и заполните один вариант:</w:t>
      </w:r>
    </w:p>
    <w:p>
      <w:pPr>
        <w:pStyle w:val="ListBullet"/>
        <w:spacing w:after="60"/>
        <w:ind w:left="283" w:hanging="170"/>
      </w:pPr>
      <w:r>
        <w:rPr>
          <w:rFonts w:ascii="Nimbus Sans" w:hAnsi="Nimbus Sans" w:eastAsia="Nimbus Sans"/>
          <w:b w:val="0"/>
          <w:i w:val="0"/>
          <w:color w:val="111111"/>
          <w:sz w:val="19"/>
        </w:rPr>
        <w:t>Вариант А. Работы приняты без замечаний. Стороны не имеют взаимных претензий по объёму, качеству и срокам.</w:t>
      </w:r>
    </w:p>
    <w:p>
      <w:pPr>
        <w:pStyle w:val="ListBullet"/>
        <w:spacing w:after="60"/>
        <w:ind w:left="283" w:hanging="170"/>
      </w:pPr>
      <w:r>
        <w:rPr>
          <w:rFonts w:ascii="Nimbus Sans" w:hAnsi="Nimbus Sans" w:eastAsia="Nimbus Sans"/>
          <w:b w:val="0"/>
          <w:i w:val="0"/>
          <w:color w:val="111111"/>
          <w:sz w:val="19"/>
        </w:rPr>
        <w:t>Вариант Б. Работы приняты со следующими некритическими замечаниями, не препятствующими использованию результата: ________________________________. Срок устранения: до «___» __________ 20___ г.</w:t>
      </w:r>
    </w:p>
    <w:p>
      <w:pPr>
        <w:pStyle w:val="ListBullet"/>
        <w:spacing w:after="60"/>
        <w:ind w:left="283" w:hanging="170"/>
      </w:pPr>
      <w:r>
        <w:rPr>
          <w:rFonts w:ascii="Nimbus Sans" w:hAnsi="Nimbus Sans" w:eastAsia="Nimbus Sans"/>
          <w:b w:val="0"/>
          <w:i w:val="0"/>
          <w:color w:val="111111"/>
          <w:sz w:val="19"/>
        </w:rPr>
        <w:t>Вариант В. Направлены мотивированные замечания, препятствующие приёмке: ________________________________. Порядок повторной передачи: ________________________________.</w:t>
      </w:r>
    </w:p>
    <w:p>
      <w:pPr>
        <w:pStyle w:val="Heading1"/>
        <w:spacing w:before="260" w:after="100"/>
        <w:keepNext/>
      </w:pPr>
      <w:r>
        <w:rPr>
          <w:rFonts w:ascii="Nimbus Sans" w:hAnsi="Nimbus Sans" w:eastAsia="Nimbus Sans"/>
          <w:b/>
          <w:i w:val="0"/>
          <w:color w:val="60656C"/>
          <w:sz w:val="18"/>
        </w:rPr>
        <w:t xml:space="preserve">5  </w:t>
      </w:r>
      <w:r>
        <w:rPr>
          <w:rFonts w:ascii="Nimbus Sans" w:hAnsi="Nimbus Sans" w:eastAsia="Nimbus Sans"/>
          <w:b/>
          <w:i w:val="0"/>
          <w:color w:val="111111"/>
          <w:sz w:val="30"/>
        </w:rPr>
        <w:t>Права и гарантия</w:t>
      </w:r>
    </w:p>
    <w:p>
      <w:pPr>
        <w:pStyle w:val="ListNumber"/>
        <w:spacing w:after="60"/>
        <w:ind w:left="397" w:hanging="227"/>
      </w:pPr>
      <w:r>
        <w:rPr>
          <w:rFonts w:ascii="Nimbus Sans" w:hAnsi="Nimbus Sans" w:eastAsia="Nimbus Sans"/>
          <w:b w:val="0"/>
          <w:i w:val="0"/>
          <w:color w:val="111111"/>
          <w:sz w:val="19"/>
        </w:rPr>
        <w:t>При условии полной оплаты исключительные права передаются Заказчику в объёме, предусмотренном договором; объекты третьих лиц используются по их лицензиям.</w:t>
      </w:r>
    </w:p>
    <w:p>
      <w:pPr>
        <w:pStyle w:val="ListNumber"/>
        <w:spacing w:after="60"/>
        <w:ind w:left="397" w:hanging="227"/>
      </w:pPr>
      <w:r>
        <w:rPr>
          <w:rFonts w:ascii="Nimbus Sans" w:hAnsi="Nimbus Sans" w:eastAsia="Nimbus Sans"/>
          <w:b w:val="0"/>
          <w:i w:val="0"/>
          <w:color w:val="111111"/>
          <w:sz w:val="19"/>
        </w:rPr>
        <w:t>Гарантийный срок составляет ____ календарных дней с даты подписания настоящего акта.</w:t>
      </w:r>
    </w:p>
    <w:p>
      <w:pPr>
        <w:pStyle w:val="ListNumber"/>
        <w:spacing w:after="60"/>
        <w:ind w:left="397" w:hanging="227"/>
      </w:pPr>
      <w:r>
        <w:rPr>
          <w:rFonts w:ascii="Nimbus Sans" w:hAnsi="Nimbus Sans" w:eastAsia="Nimbus Sans"/>
          <w:b w:val="0"/>
          <w:i w:val="0"/>
          <w:color w:val="111111"/>
          <w:sz w:val="19"/>
        </w:rPr>
        <w:t>Работы по развитию, контенту и поддержке после приёмки выполняются по отдельному заказу.</w:t>
      </w:r>
    </w:p>
    <w:p>
      <w:pPr>
        <w:pStyle w:val="Heading1"/>
        <w:spacing w:before="260" w:after="100"/>
        <w:keepNext/>
      </w:pPr>
      <w:r>
        <w:rPr>
          <w:rFonts w:ascii="Nimbus Sans" w:hAnsi="Nimbus Sans" w:eastAsia="Nimbus Sans"/>
          <w:b/>
          <w:i w:val="0"/>
          <w:color w:val="60656C"/>
          <w:sz w:val="18"/>
        </w:rPr>
        <w:t xml:space="preserve">6  </w:t>
      </w:r>
      <w:r>
        <w:rPr>
          <w:rFonts w:ascii="Nimbus Sans" w:hAnsi="Nimbus Sans" w:eastAsia="Nimbus Sans"/>
          <w:b/>
          <w:i w:val="0"/>
          <w:color w:val="111111"/>
          <w:sz w:val="30"/>
        </w:rPr>
        <w:t>Количество экземпляров</w:t>
      </w:r>
    </w:p>
    <w:p>
      <w:r>
        <w:rPr>
          <w:rFonts w:ascii="Nimbus Sans" w:hAnsi="Nimbus Sans" w:eastAsia="Nimbus Sans"/>
          <w:b w:val="0"/>
          <w:i w:val="0"/>
          <w:color w:val="111111"/>
          <w:sz w:val="20"/>
        </w:rPr>
        <w:t>Акт составлен в двух экземплярах равной юридической силы, по одному для каждой Стороны. Допускается обмен подписанными электронными образами.</w:t>
      </w:r>
    </w:p>
    <w:p>
      <w:pPr>
        <w:pStyle w:val="Heading1"/>
        <w:spacing w:before="260" w:after="100"/>
        <w:keepNext/>
      </w:pPr>
      <w:r>
        <w:rPr>
          <w:rFonts w:ascii="Nimbus Sans" w:hAnsi="Nimbus Sans" w:eastAsia="Nimbus Sans"/>
          <w:b/>
          <w:i w:val="0"/>
          <w:color w:val="60656C"/>
          <w:sz w:val="18"/>
        </w:rPr>
        <w:t xml:space="preserve">  </w:t>
      </w:r>
      <w:r>
        <w:rPr>
          <w:rFonts w:ascii="Nimbus Sans" w:hAnsi="Nimbus Sans" w:eastAsia="Nimbus Sans"/>
          <w:b/>
          <w:i w:val="0"/>
          <w:color w:val="111111"/>
          <w:sz w:val="30"/>
        </w:rPr>
        <w:t>Реквизиты и подписи сторон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762"/>
        <w:gridCol w:w="4762"/>
      </w:tblGrid>
      <w:tr>
        <w:tc>
          <w:tcPr>
            <w:tcW w:type="dxa" w:w="4876"/>
            <w:tcMar>
              <w:top w:w="140" w:type="dxa"/>
              <w:start w:w="140" w:type="dxa"/>
              <w:bottom w:w="140" w:type="dxa"/>
              <w:end w:w="140" w:type="dxa"/>
            </w:tcMar>
            <w:tcBorders>
              <w:top w:val="single" w:sz="8" w:color="111111"/>
            </w:tcBorders>
          </w:tcPr>
          <w:p>
            <w:r>
              <w:rPr>
                <w:rFonts w:ascii="Nimbus Sans" w:hAnsi="Nimbus Sans" w:eastAsia="Nimbus Sans"/>
                <w:b/>
                <w:i w:val="0"/>
                <w:color w:val="60656C"/>
                <w:sz w:val="16"/>
              </w:rPr>
              <w:t>ЗАКАЗЧИК</w:t>
            </w:r>
          </w:p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6"/>
              </w:rPr>
              <w:t>Наименование / Ф. И. О.: __________________________</w:t>
            </w:r>
          </w:p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6"/>
              </w:rPr>
              <w:t>ИНН / ОГРН(ИП): _________________________________</w:t>
            </w:r>
          </w:p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6"/>
              </w:rPr>
              <w:t>Адрес: __________________________________________</w:t>
            </w:r>
          </w:p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6"/>
              </w:rPr>
              <w:t>Банк / р/с / к/с / БИК: ___________________________</w:t>
            </w:r>
          </w:p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6"/>
              </w:rPr>
              <w:t>Email / телефон: _________________________________</w:t>
            </w:r>
          </w:p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6"/>
              </w:rPr>
            </w:r>
          </w:p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6"/>
              </w:rPr>
              <w:t>________________ / ______________________________</w:t>
            </w:r>
          </w:p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6"/>
              </w:rPr>
              <w:t xml:space="preserve">       подпись                         Ф. И. О.</w:t>
            </w:r>
          </w:p>
        </w:tc>
        <w:tc>
          <w:tcPr>
            <w:tcW w:type="dxa" w:w="4876"/>
            <w:tcMar>
              <w:top w:w="140" w:type="dxa"/>
              <w:start w:w="140" w:type="dxa"/>
              <w:bottom w:w="140" w:type="dxa"/>
              <w:end w:w="140" w:type="dxa"/>
            </w:tcMar>
            <w:tcBorders>
              <w:top w:val="single" w:sz="8" w:color="111111"/>
            </w:tcBorders>
          </w:tcPr>
          <w:p>
            <w:r>
              <w:rPr>
                <w:rFonts w:ascii="Nimbus Sans" w:hAnsi="Nimbus Sans" w:eastAsia="Nimbus Sans"/>
                <w:b/>
                <w:i w:val="0"/>
                <w:color w:val="60656C"/>
                <w:sz w:val="16"/>
              </w:rPr>
              <w:t>ИСПОЛНИТЕЛЬ</w:t>
            </w:r>
          </w:p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6"/>
              </w:rPr>
              <w:t>ИП Гладышев Андрей Иванович</w:t>
            </w:r>
          </w:p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6"/>
              </w:rPr>
              <w:t>ИНН 860219643299</w:t>
            </w:r>
          </w:p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6"/>
              </w:rPr>
              <w:t>ОГРНИП 3198611700068507</w:t>
            </w:r>
          </w:p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6"/>
              </w:rPr>
              <w:t>Москва, Пресненская набережная, д. 12</w:t>
            </w:r>
          </w:p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6"/>
              </w:rPr>
              <w:t>Email: web@curvedlines.ru</w:t>
            </w:r>
          </w:p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6"/>
              </w:rPr>
              <w:t>Банк / р/с / к/с / БИК: ___________________________</w:t>
            </w:r>
          </w:p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6"/>
              </w:rPr>
            </w:r>
          </w:p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6"/>
              </w:rPr>
              <w:t>________________ / А. И. Гладышев</w:t>
            </w:r>
          </w:p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6"/>
              </w:rPr>
              <w:t xml:space="preserve">       подпись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737" w:right="1077" w:bottom="624" w:left="107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7654"/>
      <w:gridCol w:w="2098"/>
    </w:tblGrid>
    <w:tr>
      <w:tc>
        <w:tcPr>
          <w:tcW w:type="dxa" w:w="4876"/>
          <w:tcMar>
            <w:top w:w="40" w:type="dxa"/>
            <w:start w:w="0" w:type="dxa"/>
            <w:bottom w:w="0" w:type="dxa"/>
            <w:end w:w="0" w:type="dxa"/>
          </w:tcMar>
          <w:tcBorders>
            <w:top w:val="single" w:sz="6" w:color="D7DCE2"/>
          </w:tcBorders>
        </w:tcPr>
        <w:p>
          <w:r>
            <w:rPr>
              <w:rFonts w:ascii="Nimbus Sans" w:hAnsi="Nimbus Sans" w:eastAsia="Nimbus Sans"/>
              <w:b w:val="0"/>
              <w:i w:val="0"/>
              <w:color w:val="60656C"/>
              <w:sz w:val="16"/>
            </w:rPr>
            <w:t>Кривые Линии WEB · типовой редактируемый шаблон</w:t>
          </w:r>
        </w:p>
      </w:tc>
      <w:tc>
        <w:tcPr>
          <w:tcW w:type="dxa" w:w="4876"/>
          <w:tcMar>
            <w:top w:w="40" w:type="dxa"/>
            <w:start w:w="0" w:type="dxa"/>
            <w:bottom w:w="0" w:type="dxa"/>
            <w:end w:w="0" w:type="dxa"/>
          </w:tcMar>
          <w:tcBorders>
            <w:top w:val="single" w:sz="6" w:color="D7DCE2"/>
          </w:tcBorders>
        </w:tcPr>
        <w:p>
          <w:pPr>
            <w:jc w:val="right"/>
          </w:pPr>
          <w:r>
            <w:rPr>
              <w:rFonts w:ascii="Nimbus Sans" w:hAnsi="Nimbus Sans"/>
              <w:color w:val="60656C"/>
              <w:sz w:val="16"/>
            </w:rPr>
            <w:t xml:space="preserve">СТР. </w:t>
          </w:r>
          <w:fldSimple w:instr="PAGE"/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5953"/>
      <w:gridCol w:w="3798"/>
    </w:tblGrid>
    <w:tr>
      <w:tc>
        <w:tcPr>
          <w:tcW w:type="dxa" w:w="4876"/>
          <w:tcMar>
            <w:top w:w="0" w:type="dxa"/>
            <w:start w:w="0" w:type="dxa"/>
            <w:bottom w:w="40" w:type="dxa"/>
            <w:end w:w="0" w:type="dxa"/>
          </w:tcMar>
          <w:tcBorders>
            <w:bottom w:val="single" w:sz="8" w:color="111111"/>
          </w:tcBorders>
        </w:tcPr>
        <w:p>
          <w:pPr>
            <w:spacing w:after="60"/>
          </w:pPr>
          <w:r>
            <w:rPr>
              <w:rFonts w:ascii="Nimbus Sans" w:hAnsi="Nimbus Sans" w:eastAsia="Nimbus Sans"/>
              <w:b/>
              <w:i w:val="0"/>
              <w:color w:val="111111"/>
              <w:sz w:val="18"/>
            </w:rPr>
            <w:t>КРИВЫЕ ЛИНИИ</w:t>
          </w:r>
          <w:r>
            <w:rPr>
              <w:rFonts w:ascii="Nimbus Sans" w:hAnsi="Nimbus Sans" w:eastAsia="Nimbus Sans"/>
              <w:b/>
              <w:i w:val="0"/>
              <w:color w:val="F2D94E"/>
              <w:sz w:val="18"/>
            </w:rPr>
            <w:t xml:space="preserve">  /  WEB</w:t>
          </w:r>
        </w:p>
      </w:tc>
      <w:tc>
        <w:tcPr>
          <w:tcW w:type="dxa" w:w="4876"/>
          <w:tcMar>
            <w:top w:w="0" w:type="dxa"/>
            <w:start w:w="0" w:type="dxa"/>
            <w:bottom w:w="40" w:type="dxa"/>
            <w:end w:w="0" w:type="dxa"/>
          </w:tcMar>
          <w:tcBorders>
            <w:bottom w:val="single" w:sz="8" w:color="111111"/>
          </w:tcBorders>
        </w:tcPr>
        <w:p>
          <w:pPr>
            <w:jc w:val="right"/>
          </w:pPr>
          <w:r>
            <w:rPr>
              <w:rFonts w:ascii="Nimbus Sans" w:hAnsi="Nimbus Sans" w:eastAsia="Nimbus Sans"/>
              <w:b/>
              <w:i w:val="0"/>
              <w:color w:val="60656C"/>
              <w:sz w:val="15"/>
            </w:rPr>
            <w:t>04  ·  АКТ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52" w:lineRule="auto"/>
    </w:pPr>
    <w:rPr>
      <w:rFonts w:ascii="Nimbus Sans" w:hAnsi="Nimbus Sans" w:eastAsia="Nimbus Sans"/>
      <w:color w:val="111111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00"/>
      <w:outlineLvl w:val="0"/>
    </w:pPr>
    <w:rPr>
      <w:rFonts w:asciiTheme="majorHAnsi" w:eastAsiaTheme="majorEastAsia" w:hAnsiTheme="majorHAnsi" w:cstheme="majorBidi" w:ascii="Nimbus Sans" w:hAnsi="Nimbus Sans" w:eastAsia="Nimbus Sans"/>
      <w:b/>
      <w:bCs/>
      <w:color w:val="111111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00"/>
      <w:outlineLvl w:val="1"/>
    </w:pPr>
    <w:rPr>
      <w:rFonts w:asciiTheme="majorHAnsi" w:eastAsiaTheme="majorEastAsia" w:hAnsiTheme="majorHAnsi" w:cstheme="majorBidi" w:ascii="Nimbus Sans" w:hAnsi="Nimbus Sans" w:eastAsia="Nimbus Sans"/>
      <w:b/>
      <w:bCs/>
      <w:color w:val="111111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00" w:line="240" w:lineRule="auto" w:before="240"/>
      <w:contextualSpacing/>
    </w:pPr>
    <w:rPr>
      <w:rFonts w:asciiTheme="majorHAnsi" w:eastAsiaTheme="majorEastAsia" w:hAnsiTheme="majorHAnsi" w:cstheme="majorBidi" w:ascii="Nimbus Sans" w:hAnsi="Nimbus Sans" w:eastAsia="Nimbus Sans"/>
      <w:b/>
      <w:color w:val="111111"/>
      <w:spacing w:val="5"/>
      <w:kern w:val="28"/>
      <w:sz w:val="5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